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F9AD" w14:textId="77777777" w:rsidR="000B6B9A" w:rsidRPr="00F36161" w:rsidRDefault="000B6B9A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F36161">
        <w:rPr>
          <w:rFonts w:ascii="Times New Roman" w:hAnsi="Times New Roman" w:cs="Times New Roman"/>
          <w:b/>
          <w:bCs/>
          <w:sz w:val="22"/>
          <w:szCs w:val="22"/>
        </w:rPr>
        <w:t xml:space="preserve">Progetto di ricerca e piano attività </w:t>
      </w:r>
    </w:p>
    <w:p w14:paraId="305488FB" w14:textId="40FD7FC0" w:rsidR="00B44ED6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F36161">
        <w:rPr>
          <w:rFonts w:ascii="Times New Roman" w:hAnsi="Times New Roman" w:cs="Times New Roman"/>
          <w:b/>
          <w:bCs/>
          <w:sz w:val="22"/>
          <w:szCs w:val="22"/>
        </w:rPr>
        <w:t>Assegno di ricerca</w:t>
      </w:r>
      <w:r w:rsidRPr="00F36161">
        <w:rPr>
          <w:rFonts w:ascii="Times New Roman" w:hAnsi="Times New Roman" w:cs="Times New Roman"/>
          <w:sz w:val="22"/>
          <w:szCs w:val="22"/>
        </w:rPr>
        <w:t xml:space="preserve"> </w:t>
      </w:r>
      <w:r w:rsidR="003015DE" w:rsidRPr="003015DE">
        <w:rPr>
          <w:rFonts w:ascii="Times New Roman" w:hAnsi="Times New Roman" w:cs="Times New Roman"/>
          <w:sz w:val="22"/>
          <w:szCs w:val="22"/>
        </w:rPr>
        <w:t>Metodi e modelli per la gestione della produzione, delle operations e dell’automazione in supply chain network complessi</w:t>
      </w:r>
    </w:p>
    <w:p w14:paraId="4AE43866" w14:textId="77777777" w:rsidR="00B44ED6" w:rsidRPr="00F36161" w:rsidRDefault="00B44ED6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ED3F01" w14:textId="791B071E" w:rsidR="00CB2DE8" w:rsidRDefault="00F36161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Tale progetto di ricerca si inserisce all’interno del</w:t>
      </w:r>
      <w:r w:rsidR="00B368EB">
        <w:rPr>
          <w:rFonts w:ascii="Times New Roman" w:hAnsi="Times New Roman" w:cs="Times New Roman"/>
          <w:sz w:val="22"/>
          <w:szCs w:val="22"/>
        </w:rPr>
        <w:t>le tematiche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015DE">
        <w:rPr>
          <w:rFonts w:ascii="Times New Roman" w:hAnsi="Times New Roman" w:cs="Times New Roman"/>
          <w:sz w:val="22"/>
          <w:szCs w:val="22"/>
        </w:rPr>
        <w:t xml:space="preserve">dell’industria 4.0 configurandosi tra </w:t>
      </w:r>
      <w:r>
        <w:rPr>
          <w:rFonts w:ascii="Times New Roman" w:hAnsi="Times New Roman" w:cs="Times New Roman"/>
          <w:sz w:val="22"/>
          <w:szCs w:val="22"/>
        </w:rPr>
        <w:t xml:space="preserve">le attività di trasferimento tecnologico </w:t>
      </w:r>
      <w:r w:rsidR="000F77F1">
        <w:rPr>
          <w:rFonts w:ascii="Times New Roman" w:hAnsi="Times New Roman" w:cs="Times New Roman"/>
          <w:sz w:val="22"/>
          <w:szCs w:val="22"/>
        </w:rPr>
        <w:t xml:space="preserve">del Dipartimento di Ingegneria Industriale (DIN) </w:t>
      </w:r>
      <w:r>
        <w:rPr>
          <w:rFonts w:ascii="Times New Roman" w:hAnsi="Times New Roman" w:cs="Times New Roman"/>
          <w:sz w:val="22"/>
          <w:szCs w:val="22"/>
        </w:rPr>
        <w:t>verso le aziende del territorio.</w:t>
      </w:r>
      <w:r w:rsidR="00B368EB">
        <w:rPr>
          <w:rFonts w:ascii="Times New Roman" w:hAnsi="Times New Roman" w:cs="Times New Roman"/>
          <w:sz w:val="22"/>
          <w:szCs w:val="22"/>
        </w:rPr>
        <w:t xml:space="preserve"> Tra queste </w:t>
      </w:r>
      <w:r w:rsidR="003015DE">
        <w:rPr>
          <w:rFonts w:ascii="Times New Roman" w:hAnsi="Times New Roman" w:cs="Times New Roman"/>
          <w:sz w:val="22"/>
          <w:szCs w:val="22"/>
        </w:rPr>
        <w:t xml:space="preserve">GD del Gruppo </w:t>
      </w:r>
      <w:proofErr w:type="spellStart"/>
      <w:r w:rsidR="003015DE">
        <w:rPr>
          <w:rFonts w:ascii="Times New Roman" w:hAnsi="Times New Roman" w:cs="Times New Roman"/>
          <w:sz w:val="22"/>
          <w:szCs w:val="22"/>
        </w:rPr>
        <w:t>Coesia</w:t>
      </w:r>
      <w:proofErr w:type="spellEnd"/>
      <w:r w:rsidR="003015DE">
        <w:rPr>
          <w:rFonts w:ascii="Times New Roman" w:hAnsi="Times New Roman" w:cs="Times New Roman"/>
          <w:sz w:val="22"/>
          <w:szCs w:val="22"/>
        </w:rPr>
        <w:t xml:space="preserve"> </w:t>
      </w:r>
      <w:r w:rsidR="00A070E9">
        <w:rPr>
          <w:rFonts w:ascii="Times New Roman" w:hAnsi="Times New Roman" w:cs="Times New Roman"/>
          <w:sz w:val="22"/>
          <w:szCs w:val="22"/>
        </w:rPr>
        <w:t xml:space="preserve">rappresenta il contesto privilegiato per lo sviluppo di metodologie e piattaforme di supporto decisionale per la gestione delle operations, la pianificazione dei </w:t>
      </w:r>
      <w:proofErr w:type="spellStart"/>
      <w:r w:rsidR="00A070E9">
        <w:rPr>
          <w:rFonts w:ascii="Times New Roman" w:hAnsi="Times New Roman" w:cs="Times New Roman"/>
          <w:sz w:val="22"/>
          <w:szCs w:val="22"/>
        </w:rPr>
        <w:t>leadtime</w:t>
      </w:r>
      <w:proofErr w:type="spellEnd"/>
      <w:r w:rsidR="00A070E9">
        <w:rPr>
          <w:rFonts w:ascii="Times New Roman" w:hAnsi="Times New Roman" w:cs="Times New Roman"/>
          <w:sz w:val="22"/>
          <w:szCs w:val="22"/>
        </w:rPr>
        <w:t xml:space="preserve"> di consegna ed il controllo ed ottimizzazione dell’intera filiera dei ricambi e dei task manutentivi. </w:t>
      </w:r>
      <w:r w:rsidR="00CD73B5" w:rsidRPr="00F3616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B12F14" w14:textId="40ED5FE7" w:rsidR="00CD73B5" w:rsidRPr="00F36161" w:rsidRDefault="00CB2DE8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progetto di ricerca qui proposto </w:t>
      </w:r>
      <w:r w:rsidR="00253FCE">
        <w:rPr>
          <w:rFonts w:ascii="Times New Roman" w:hAnsi="Times New Roman" w:cs="Times New Roman"/>
          <w:sz w:val="22"/>
          <w:szCs w:val="22"/>
        </w:rPr>
        <w:t>consiste nella</w:t>
      </w:r>
      <w:r w:rsidR="003720E7">
        <w:rPr>
          <w:rFonts w:ascii="Times New Roman" w:hAnsi="Times New Roman" w:cs="Times New Roman"/>
          <w:sz w:val="22"/>
          <w:szCs w:val="22"/>
        </w:rPr>
        <w:t xml:space="preserve"> mappatura </w:t>
      </w:r>
      <w:r w:rsidR="004E5B38">
        <w:rPr>
          <w:rFonts w:ascii="Times New Roman" w:hAnsi="Times New Roman" w:cs="Times New Roman"/>
          <w:sz w:val="22"/>
          <w:szCs w:val="22"/>
        </w:rPr>
        <w:t xml:space="preserve">“sul campo” </w:t>
      </w:r>
      <w:r w:rsidR="003720E7">
        <w:rPr>
          <w:rFonts w:ascii="Times New Roman" w:hAnsi="Times New Roman" w:cs="Times New Roman"/>
          <w:sz w:val="22"/>
          <w:szCs w:val="22"/>
        </w:rPr>
        <w:t xml:space="preserve">dei processi </w:t>
      </w:r>
      <w:r w:rsidR="00FF1988">
        <w:rPr>
          <w:rFonts w:ascii="Times New Roman" w:hAnsi="Times New Roman" w:cs="Times New Roman"/>
          <w:sz w:val="22"/>
          <w:szCs w:val="22"/>
        </w:rPr>
        <w:t xml:space="preserve">di pianificazione e gestione della filiera delle parti di ricambio necessarie a ripristinare il funzionamento delle macchine automatiche. </w:t>
      </w:r>
      <w:r w:rsidR="0002763C">
        <w:rPr>
          <w:rFonts w:ascii="Times New Roman" w:hAnsi="Times New Roman" w:cs="Times New Roman"/>
          <w:sz w:val="22"/>
          <w:szCs w:val="22"/>
        </w:rPr>
        <w:t xml:space="preserve">Alla mappatura di tali processi seguirà la definizione di una base di dati </w:t>
      </w:r>
      <w:r w:rsidR="003720E7">
        <w:rPr>
          <w:rFonts w:ascii="Times New Roman" w:hAnsi="Times New Roman" w:cs="Times New Roman"/>
          <w:sz w:val="22"/>
          <w:szCs w:val="22"/>
        </w:rPr>
        <w:t>per il tracciamento dei flussi e degli impatti logistici,</w:t>
      </w:r>
      <w:r w:rsidR="0002763C">
        <w:rPr>
          <w:rFonts w:ascii="Times New Roman" w:hAnsi="Times New Roman" w:cs="Times New Roman"/>
          <w:sz w:val="22"/>
          <w:szCs w:val="22"/>
        </w:rPr>
        <w:t xml:space="preserve"> delle inefficienze, dei ritardi e del livello di servizio di ogni task. </w:t>
      </w:r>
      <w:proofErr w:type="gramStart"/>
      <w:r w:rsidR="001701EB">
        <w:rPr>
          <w:rFonts w:ascii="Times New Roman" w:hAnsi="Times New Roman" w:cs="Times New Roman"/>
          <w:sz w:val="22"/>
          <w:szCs w:val="22"/>
        </w:rPr>
        <w:t>Infine</w:t>
      </w:r>
      <w:proofErr w:type="gramEnd"/>
      <w:r w:rsidR="001701EB">
        <w:rPr>
          <w:rFonts w:ascii="Times New Roman" w:hAnsi="Times New Roman" w:cs="Times New Roman"/>
          <w:sz w:val="22"/>
          <w:szCs w:val="22"/>
        </w:rPr>
        <w:t xml:space="preserve"> si intende sviluppare i prototipi di una serie di piattaforme informatiche di supporto decisionale </w:t>
      </w:r>
      <w:r w:rsidR="003720E7">
        <w:rPr>
          <w:rFonts w:ascii="Times New Roman" w:hAnsi="Times New Roman" w:cs="Times New Roman"/>
          <w:sz w:val="22"/>
          <w:szCs w:val="22"/>
        </w:rPr>
        <w:t xml:space="preserve">per </w:t>
      </w:r>
      <w:r w:rsidR="004E5B38">
        <w:rPr>
          <w:rFonts w:ascii="Times New Roman" w:hAnsi="Times New Roman" w:cs="Times New Roman"/>
          <w:sz w:val="22"/>
          <w:szCs w:val="22"/>
        </w:rPr>
        <w:t>la modellazione, simulazione, progettazione e controllo d</w:t>
      </w:r>
      <w:r w:rsidR="001701EB">
        <w:rPr>
          <w:rFonts w:ascii="Times New Roman" w:hAnsi="Times New Roman" w:cs="Times New Roman"/>
          <w:sz w:val="22"/>
          <w:szCs w:val="22"/>
        </w:rPr>
        <w:t>ella pianificazione della filiera dei ricambi e dei relativi task</w:t>
      </w:r>
      <w:r w:rsidR="002A2EC9" w:rsidRPr="00F36161">
        <w:rPr>
          <w:rFonts w:ascii="Times New Roman" w:hAnsi="Times New Roman" w:cs="Times New Roman"/>
          <w:sz w:val="22"/>
          <w:szCs w:val="22"/>
        </w:rPr>
        <w:t xml:space="preserve"> produttivi </w:t>
      </w:r>
      <w:r w:rsidR="001701EB">
        <w:rPr>
          <w:rFonts w:ascii="Times New Roman" w:hAnsi="Times New Roman" w:cs="Times New Roman"/>
          <w:sz w:val="22"/>
          <w:szCs w:val="22"/>
        </w:rPr>
        <w:t>in un network complesso</w:t>
      </w:r>
      <w:r w:rsidR="002A2EC9" w:rsidRPr="00F36161">
        <w:rPr>
          <w:rFonts w:ascii="Times New Roman" w:hAnsi="Times New Roman" w:cs="Times New Roman"/>
          <w:sz w:val="22"/>
          <w:szCs w:val="22"/>
        </w:rPr>
        <w:t>.</w:t>
      </w:r>
    </w:p>
    <w:p w14:paraId="0071696C" w14:textId="02607DDE" w:rsidR="006313EC" w:rsidRDefault="004E5B38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finalità dell’assegno di ricerca sono </w:t>
      </w:r>
      <w:r w:rsidR="001701EB">
        <w:rPr>
          <w:rFonts w:ascii="Times New Roman" w:hAnsi="Times New Roman" w:cs="Times New Roman"/>
          <w:sz w:val="22"/>
          <w:szCs w:val="22"/>
        </w:rPr>
        <w:t>inoltre quelle di sviluppare 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73B5" w:rsidRPr="00F36161">
        <w:rPr>
          <w:rFonts w:ascii="Times New Roman" w:hAnsi="Times New Roman" w:cs="Times New Roman"/>
          <w:sz w:val="22"/>
          <w:szCs w:val="22"/>
        </w:rPr>
        <w:t>valida</w:t>
      </w:r>
      <w:r w:rsidR="00C714B8">
        <w:rPr>
          <w:rFonts w:ascii="Times New Roman" w:hAnsi="Times New Roman" w:cs="Times New Roman"/>
          <w:sz w:val="22"/>
          <w:szCs w:val="22"/>
        </w:rPr>
        <w:t xml:space="preserve">re </w:t>
      </w:r>
      <w:r w:rsidR="001701EB">
        <w:rPr>
          <w:rFonts w:ascii="Times New Roman" w:hAnsi="Times New Roman" w:cs="Times New Roman"/>
          <w:sz w:val="22"/>
          <w:szCs w:val="22"/>
        </w:rPr>
        <w:t xml:space="preserve">modelli e metodi per la gestione e l’ottimizzazione dello stoccaggio (anche automatizzato) dei ricambi e la loro distribuzione. A tal proposito aziende della Regione quali (ad esempio) </w:t>
      </w:r>
      <w:proofErr w:type="spellStart"/>
      <w:r w:rsidR="001701EB">
        <w:rPr>
          <w:rFonts w:ascii="Times New Roman" w:hAnsi="Times New Roman" w:cs="Times New Roman"/>
          <w:sz w:val="22"/>
          <w:szCs w:val="22"/>
        </w:rPr>
        <w:t>Elettric</w:t>
      </w:r>
      <w:proofErr w:type="spellEnd"/>
      <w:r w:rsidR="001701EB">
        <w:rPr>
          <w:rFonts w:ascii="Times New Roman" w:hAnsi="Times New Roman" w:cs="Times New Roman"/>
          <w:sz w:val="22"/>
          <w:szCs w:val="22"/>
        </w:rPr>
        <w:t xml:space="preserve"> 80 e </w:t>
      </w:r>
      <w:proofErr w:type="spellStart"/>
      <w:r w:rsidR="001701EB">
        <w:rPr>
          <w:rFonts w:ascii="Times New Roman" w:hAnsi="Times New Roman" w:cs="Times New Roman"/>
          <w:sz w:val="22"/>
          <w:szCs w:val="22"/>
        </w:rPr>
        <w:t>OneExpress</w:t>
      </w:r>
      <w:proofErr w:type="spellEnd"/>
      <w:r w:rsidR="001701EB">
        <w:rPr>
          <w:rFonts w:ascii="Times New Roman" w:hAnsi="Times New Roman" w:cs="Times New Roman"/>
          <w:sz w:val="22"/>
          <w:szCs w:val="22"/>
        </w:rPr>
        <w:t xml:space="preserve"> potranno fornire dati e casi studio di stimolo alla ricerca.</w:t>
      </w:r>
    </w:p>
    <w:p w14:paraId="6B67CD15" w14:textId="7B277DBD" w:rsidR="00CD73B5" w:rsidRPr="00F36161" w:rsidRDefault="00317584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6313EC">
        <w:rPr>
          <w:rFonts w:ascii="Times New Roman" w:hAnsi="Times New Roman" w:cs="Times New Roman"/>
          <w:sz w:val="22"/>
          <w:szCs w:val="22"/>
        </w:rPr>
        <w:t xml:space="preserve">’obiettivo ultimo del progetto è quello di garantire la sostenibilità </w:t>
      </w:r>
      <w:r w:rsidR="001701EB">
        <w:rPr>
          <w:rFonts w:ascii="Times New Roman" w:hAnsi="Times New Roman" w:cs="Times New Roman"/>
          <w:sz w:val="22"/>
          <w:szCs w:val="22"/>
        </w:rPr>
        <w:t xml:space="preserve">economica e la resilienza </w:t>
      </w:r>
      <w:r w:rsidR="006313EC">
        <w:rPr>
          <w:rFonts w:ascii="Times New Roman" w:hAnsi="Times New Roman" w:cs="Times New Roman"/>
          <w:sz w:val="22"/>
          <w:szCs w:val="22"/>
        </w:rPr>
        <w:t>dei sistemi produttivi e logistici</w:t>
      </w:r>
      <w:r w:rsidR="001701EB">
        <w:rPr>
          <w:rFonts w:ascii="Times New Roman" w:hAnsi="Times New Roman" w:cs="Times New Roman"/>
          <w:sz w:val="22"/>
          <w:szCs w:val="22"/>
        </w:rPr>
        <w:t xml:space="preserve"> attraverso sistemi di supporto decisionale avanzati e digital twins di filiera</w:t>
      </w:r>
      <w:r w:rsidR="006313EC">
        <w:rPr>
          <w:rFonts w:ascii="Times New Roman" w:hAnsi="Times New Roman" w:cs="Times New Roman"/>
          <w:sz w:val="22"/>
          <w:szCs w:val="22"/>
        </w:rPr>
        <w:t>.</w:t>
      </w:r>
    </w:p>
    <w:p w14:paraId="08338F06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029E57" w14:textId="77777777" w:rsidR="00CD73B5" w:rsidRPr="00F36161" w:rsidRDefault="00CD73B5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6161">
        <w:rPr>
          <w:rFonts w:ascii="Times New Roman" w:hAnsi="Times New Roman" w:cs="Times New Roman"/>
          <w:b/>
          <w:bCs/>
          <w:sz w:val="22"/>
          <w:szCs w:val="22"/>
        </w:rPr>
        <w:t>Piano attività</w:t>
      </w:r>
    </w:p>
    <w:p w14:paraId="28813C2F" w14:textId="31FE0E83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F36161">
        <w:rPr>
          <w:rFonts w:ascii="Times New Roman" w:hAnsi="Times New Roman" w:cs="Times New Roman"/>
          <w:sz w:val="22"/>
          <w:szCs w:val="22"/>
        </w:rPr>
        <w:t xml:space="preserve">Le principali attività </w:t>
      </w:r>
      <w:r w:rsidR="00BD00BB">
        <w:rPr>
          <w:rFonts w:ascii="Times New Roman" w:hAnsi="Times New Roman" w:cs="Times New Roman"/>
          <w:sz w:val="22"/>
          <w:szCs w:val="22"/>
        </w:rPr>
        <w:t>dell’assegno di ricerca possono essere così riassunte</w:t>
      </w:r>
      <w:r w:rsidRPr="00F36161">
        <w:rPr>
          <w:rFonts w:ascii="Times New Roman" w:hAnsi="Times New Roman" w:cs="Times New Roman"/>
          <w:sz w:val="22"/>
          <w:szCs w:val="22"/>
        </w:rPr>
        <w:t>:</w:t>
      </w:r>
    </w:p>
    <w:p w14:paraId="00EEA2FB" w14:textId="27312F3D" w:rsidR="00CD73B5" w:rsidRDefault="00B21E0F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Analisi</w:t>
      </w:r>
      <w:r w:rsidR="00371AD9">
        <w:rPr>
          <w:rFonts w:ascii="Times New Roman" w:hAnsi="Times New Roman"/>
        </w:rPr>
        <w:t xml:space="preserve"> e mappatura</w:t>
      </w:r>
      <w:r>
        <w:rPr>
          <w:rFonts w:ascii="Times New Roman" w:hAnsi="Times New Roman"/>
        </w:rPr>
        <w:t xml:space="preserve"> dei processi e delle metodologie di pianificazione di acquisto e produzione, stoccaggio e distribuzione delle parti di ricambio</w:t>
      </w:r>
      <w:r w:rsidR="00CD73B5" w:rsidRPr="00F36161">
        <w:rPr>
          <w:rFonts w:ascii="Times New Roman" w:hAnsi="Times New Roman"/>
        </w:rPr>
        <w:t>;</w:t>
      </w:r>
    </w:p>
    <w:p w14:paraId="24EDFB92" w14:textId="3BDF228B" w:rsidR="00371AD9" w:rsidRDefault="00371AD9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Definizione di una base dati per la mappatura di tali processi; </w:t>
      </w:r>
    </w:p>
    <w:p w14:paraId="044DC9DD" w14:textId="77777777" w:rsidR="005B1441" w:rsidRDefault="00371AD9" w:rsidP="005B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Raccolta ed analisi dati tramite tecniche di statistica descrittiva;</w:t>
      </w:r>
    </w:p>
    <w:p w14:paraId="70AE65C8" w14:textId="709D7243" w:rsidR="005B1441" w:rsidRPr="00F36161" w:rsidRDefault="005B1441" w:rsidP="005B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B1441">
        <w:rPr>
          <w:rFonts w:ascii="Times New Roman" w:hAnsi="Times New Roman"/>
        </w:rPr>
        <w:t xml:space="preserve"> </w:t>
      </w:r>
      <w:r w:rsidRPr="00F36161">
        <w:rPr>
          <w:rFonts w:ascii="Times New Roman" w:hAnsi="Times New Roman"/>
        </w:rPr>
        <w:t xml:space="preserve">Analisi prestazionale </w:t>
      </w:r>
      <w:r>
        <w:rPr>
          <w:rFonts w:ascii="Times New Roman" w:hAnsi="Times New Roman"/>
        </w:rPr>
        <w:t xml:space="preserve">(i.e., </w:t>
      </w:r>
      <w:proofErr w:type="spellStart"/>
      <w:r>
        <w:rPr>
          <w:rFonts w:ascii="Times New Roman" w:hAnsi="Times New Roman"/>
        </w:rPr>
        <w:t>assessment</w:t>
      </w:r>
      <w:proofErr w:type="spellEnd"/>
      <w:r>
        <w:rPr>
          <w:rFonts w:ascii="Times New Roman" w:hAnsi="Times New Roman"/>
        </w:rPr>
        <w:t>) dei sistemi produttivi/logistici attraverso la definizione e quantificazione di</w:t>
      </w:r>
      <w:r w:rsidR="00437B6F">
        <w:rPr>
          <w:rFonts w:ascii="Times New Roman" w:hAnsi="Times New Roman"/>
        </w:rPr>
        <w:t xml:space="preserve"> </w:t>
      </w:r>
      <w:proofErr w:type="spellStart"/>
      <w:r w:rsidRPr="00F36161">
        <w:rPr>
          <w:rFonts w:ascii="Times New Roman" w:hAnsi="Times New Roman"/>
        </w:rPr>
        <w:t>key</w:t>
      </w:r>
      <w:proofErr w:type="spellEnd"/>
      <w:r w:rsidRPr="00F36161">
        <w:rPr>
          <w:rFonts w:ascii="Times New Roman" w:hAnsi="Times New Roman"/>
        </w:rPr>
        <w:t xml:space="preserve"> performance </w:t>
      </w:r>
      <w:proofErr w:type="spellStart"/>
      <w:r w:rsidRPr="00F36161">
        <w:rPr>
          <w:rFonts w:ascii="Times New Roman" w:hAnsi="Times New Roman"/>
        </w:rPr>
        <w:t>indicators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KPIs</w:t>
      </w:r>
      <w:proofErr w:type="spellEnd"/>
      <w:r>
        <w:rPr>
          <w:rFonts w:ascii="Times New Roman" w:hAnsi="Times New Roman"/>
        </w:rPr>
        <w:t>) di ambito economico, logistico, manutentivo/</w:t>
      </w:r>
      <w:proofErr w:type="spellStart"/>
      <w:r>
        <w:rPr>
          <w:rFonts w:ascii="Times New Roman" w:hAnsi="Times New Roman"/>
        </w:rPr>
        <w:t>affidabilistico</w:t>
      </w:r>
      <w:proofErr w:type="spellEnd"/>
      <w:r>
        <w:rPr>
          <w:rFonts w:ascii="Times New Roman" w:hAnsi="Times New Roman"/>
        </w:rPr>
        <w:t>.</w:t>
      </w:r>
      <w:r w:rsidRPr="00F36161">
        <w:rPr>
          <w:rFonts w:ascii="Times New Roman" w:hAnsi="Times New Roman"/>
        </w:rPr>
        <w:t xml:space="preserve"> Creazione di cruscotti prestazionali;</w:t>
      </w:r>
    </w:p>
    <w:p w14:paraId="3B4746F0" w14:textId="017833CE" w:rsidR="00CD73B5" w:rsidRPr="005B1441" w:rsidRDefault="00CD73B5" w:rsidP="005B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Svilupp</w:t>
      </w:r>
      <w:r w:rsidR="00825BB1">
        <w:rPr>
          <w:rFonts w:ascii="Times New Roman" w:hAnsi="Times New Roman"/>
        </w:rPr>
        <w:t>o ed implementazione di metodi e modelli per la virtualizzazione</w:t>
      </w:r>
      <w:r w:rsidR="006D3B52">
        <w:rPr>
          <w:rFonts w:ascii="Times New Roman" w:hAnsi="Times New Roman"/>
        </w:rPr>
        <w:t>/simulazione</w:t>
      </w:r>
      <w:r w:rsidR="00825BB1">
        <w:rPr>
          <w:rFonts w:ascii="Times New Roman" w:hAnsi="Times New Roman"/>
        </w:rPr>
        <w:t xml:space="preserve"> </w:t>
      </w:r>
      <w:r w:rsidR="00371AD9">
        <w:rPr>
          <w:rFonts w:ascii="Times New Roman" w:hAnsi="Times New Roman"/>
        </w:rPr>
        <w:t>dei processi e delle operations della filiera del ricambio</w:t>
      </w:r>
      <w:r w:rsidR="006D3B52">
        <w:rPr>
          <w:rFonts w:ascii="Times New Roman" w:hAnsi="Times New Roman"/>
        </w:rPr>
        <w:t>;</w:t>
      </w:r>
    </w:p>
    <w:p w14:paraId="1F7C3552" w14:textId="6A790AD8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Validazione ed applicazione a casi di studio</w:t>
      </w:r>
      <w:r w:rsidR="002A2EC9" w:rsidRPr="00F36161">
        <w:rPr>
          <w:rFonts w:ascii="Times New Roman" w:hAnsi="Times New Roman"/>
        </w:rPr>
        <w:t xml:space="preserve"> </w:t>
      </w:r>
      <w:r w:rsidR="006D3B52">
        <w:rPr>
          <w:rFonts w:ascii="Times New Roman" w:hAnsi="Times New Roman"/>
        </w:rPr>
        <w:t>in ambito industriale</w:t>
      </w:r>
      <w:r w:rsidRPr="00F36161">
        <w:rPr>
          <w:rFonts w:ascii="Times New Roman" w:hAnsi="Times New Roman"/>
        </w:rPr>
        <w:t>;</w:t>
      </w:r>
    </w:p>
    <w:p w14:paraId="7B16424F" w14:textId="67703B56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Coordinamento attività di implementazione e pro</w:t>
      </w:r>
      <w:r w:rsidR="000778F6" w:rsidRPr="00F36161">
        <w:rPr>
          <w:rFonts w:ascii="Times New Roman" w:hAnsi="Times New Roman"/>
        </w:rPr>
        <w:t>va sul campo (grazie al sostegno/collaborazione con aziende private</w:t>
      </w:r>
      <w:r w:rsidRPr="00F36161">
        <w:rPr>
          <w:rFonts w:ascii="Times New Roman" w:hAnsi="Times New Roman"/>
        </w:rPr>
        <w:t>) dei modelli sviluppati e validati dal punto di vista teorico;</w:t>
      </w:r>
    </w:p>
    <w:p w14:paraId="1FFAC165" w14:textId="41A03833" w:rsidR="00CD73B5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Divulgazione</w:t>
      </w:r>
      <w:r w:rsidR="002A2EC9" w:rsidRPr="00F36161">
        <w:rPr>
          <w:rFonts w:ascii="Times New Roman" w:hAnsi="Times New Roman"/>
        </w:rPr>
        <w:t xml:space="preserve"> dei</w:t>
      </w:r>
      <w:r w:rsidRPr="00F36161">
        <w:rPr>
          <w:rFonts w:ascii="Times New Roman" w:hAnsi="Times New Roman"/>
        </w:rPr>
        <w:t xml:space="preserve"> risultati mediante la stesura di pubblicazioni </w:t>
      </w:r>
      <w:r w:rsidR="002A2EC9" w:rsidRPr="00F36161">
        <w:rPr>
          <w:rFonts w:ascii="Times New Roman" w:hAnsi="Times New Roman"/>
        </w:rPr>
        <w:t xml:space="preserve">divulgative e </w:t>
      </w:r>
      <w:r w:rsidRPr="00F36161">
        <w:rPr>
          <w:rFonts w:ascii="Times New Roman" w:hAnsi="Times New Roman"/>
        </w:rPr>
        <w:t>scientifiche.</w:t>
      </w:r>
    </w:p>
    <w:p w14:paraId="1EF35B11" w14:textId="77777777" w:rsidR="00A54EA0" w:rsidRDefault="00A54EA0" w:rsidP="00A54EA0">
      <w:pPr>
        <w:rPr>
          <w:rFonts w:ascii="Times New Roman" w:hAnsi="Times New Roman"/>
        </w:rPr>
      </w:pPr>
    </w:p>
    <w:p w14:paraId="3A98CBCE" w14:textId="12AA594E" w:rsidR="00A54EA0" w:rsidRPr="00A54EA0" w:rsidRDefault="00A54EA0" w:rsidP="00A54EA0">
      <w:pPr>
        <w:jc w:val="both"/>
        <w:rPr>
          <w:rFonts w:ascii="Times New Roman" w:hAnsi="Times New Roman" w:cs="Times New Roman"/>
          <w:sz w:val="22"/>
          <w:szCs w:val="22"/>
        </w:rPr>
      </w:pPr>
      <w:r w:rsidRPr="00A54EA0">
        <w:rPr>
          <w:rFonts w:ascii="Times New Roman" w:hAnsi="Times New Roman" w:cs="Times New Roman"/>
          <w:sz w:val="22"/>
          <w:szCs w:val="22"/>
        </w:rPr>
        <w:t xml:space="preserve">Alcune delle suddette attività, con particolare riferimento alla </w:t>
      </w:r>
      <w:proofErr w:type="spellStart"/>
      <w:r w:rsidRPr="00A54EA0">
        <w:rPr>
          <w:rFonts w:ascii="Times New Roman" w:hAnsi="Times New Roman" w:cs="Times New Roman"/>
          <w:sz w:val="22"/>
          <w:szCs w:val="22"/>
        </w:rPr>
        <w:t>mappattura</w:t>
      </w:r>
      <w:proofErr w:type="spellEnd"/>
      <w:r w:rsidRPr="00A54EA0">
        <w:rPr>
          <w:rFonts w:ascii="Times New Roman" w:hAnsi="Times New Roman" w:cs="Times New Roman"/>
          <w:sz w:val="22"/>
          <w:szCs w:val="22"/>
        </w:rPr>
        <w:t xml:space="preserve"> dei processi e la raccolta dati saranno svolti nelle sed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A54EA0">
        <w:rPr>
          <w:rFonts w:ascii="Times New Roman" w:hAnsi="Times New Roman" w:cs="Times New Roman"/>
          <w:sz w:val="22"/>
          <w:szCs w:val="22"/>
        </w:rPr>
        <w:t xml:space="preserve"> aziendal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A54E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di GD Gruppo </w:t>
      </w:r>
      <w:proofErr w:type="spellStart"/>
      <w:r>
        <w:rPr>
          <w:rFonts w:ascii="Times New Roman" w:hAnsi="Times New Roman" w:cs="Times New Roman"/>
          <w:sz w:val="22"/>
          <w:szCs w:val="22"/>
        </w:rPr>
        <w:t>Coesia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1D9FA5C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667DE0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7D66A7" w14:textId="058FF188" w:rsidR="00CD73B5" w:rsidRPr="00552B1A" w:rsidRDefault="00E67F5E" w:rsidP="00E67F5E">
      <w:pPr>
        <w:jc w:val="right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52B1A">
        <w:rPr>
          <w:rFonts w:ascii="Times New Roman" w:hAnsi="Times New Roman" w:cs="Times New Roman"/>
          <w:i/>
          <w:iCs/>
          <w:sz w:val="22"/>
          <w:szCs w:val="22"/>
          <w:lang w:val="en-US"/>
        </w:rPr>
        <w:t>English version</w:t>
      </w:r>
    </w:p>
    <w:p w14:paraId="1FD7B903" w14:textId="679DB49E" w:rsidR="00CD73B5" w:rsidRPr="00F36161" w:rsidRDefault="006D3B52" w:rsidP="00F36161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52B1A">
        <w:rPr>
          <w:rFonts w:ascii="Times New Roman" w:hAnsi="Times New Roman" w:cs="Times New Roman"/>
          <w:b/>
          <w:bCs/>
          <w:sz w:val="22"/>
          <w:szCs w:val="22"/>
          <w:lang w:val="en-US"/>
        </w:rPr>
        <w:t>Title: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5B1441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Support-management </w:t>
      </w:r>
      <w:r w:rsid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>m</w:t>
      </w:r>
      <w:r w:rsidR="005B1441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odels and </w:t>
      </w:r>
      <w:r w:rsid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>m</w:t>
      </w:r>
      <w:r w:rsidR="00A37D18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ethods for </w:t>
      </w:r>
      <w:r w:rsidR="005B1441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production planning, operations </w:t>
      </w:r>
      <w:r w:rsidR="00437B6F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and </w:t>
      </w:r>
      <w:r w:rsidR="009659B1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>automation optimization</w:t>
      </w:r>
      <w:r w:rsidR="005B1441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437B6F" w:rsidRPr="009659B1">
        <w:rPr>
          <w:rFonts w:ascii="Times New Roman" w:hAnsi="Times New Roman" w:cs="Times New Roman"/>
          <w:b/>
          <w:bCs/>
          <w:sz w:val="22"/>
          <w:szCs w:val="22"/>
          <w:lang w:val="en-US"/>
        </w:rPr>
        <w:t>in complex supply chain networks</w:t>
      </w:r>
      <w:r w:rsidR="00A37D18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</w:p>
    <w:p w14:paraId="31E15F3E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E0F8C04" w14:textId="7299A84B" w:rsidR="00CD73B5" w:rsidRPr="00F36161" w:rsidRDefault="002A2EC9" w:rsidP="00F3616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F36161">
        <w:rPr>
          <w:rFonts w:ascii="Times New Roman" w:hAnsi="Times New Roman" w:cs="Times New Roman"/>
          <w:sz w:val="22"/>
          <w:szCs w:val="22"/>
          <w:lang w:val="en-GB"/>
        </w:rPr>
        <w:t>A</w:t>
      </w:r>
      <w:r w:rsidR="00CD73B5" w:rsidRPr="00F3616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37D18">
        <w:rPr>
          <w:rFonts w:ascii="Times New Roman" w:hAnsi="Times New Roman" w:cs="Times New Roman"/>
          <w:sz w:val="22"/>
          <w:szCs w:val="22"/>
          <w:lang w:val="en-GB"/>
        </w:rPr>
        <w:t>not exhaustive list of expected activities follows</w:t>
      </w:r>
      <w:r w:rsidR="00CD73B5" w:rsidRPr="00F36161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257B3BAA" w14:textId="425FFE3C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A</w:t>
      </w:r>
      <w:r w:rsidR="000612BB">
        <w:rPr>
          <w:rFonts w:ascii="Times New Roman" w:hAnsi="Times New Roman"/>
          <w:lang w:val="en-GB"/>
        </w:rPr>
        <w:t xml:space="preserve">nalysis </w:t>
      </w:r>
      <w:r w:rsidR="00CB5582">
        <w:rPr>
          <w:rFonts w:ascii="Times New Roman" w:hAnsi="Times New Roman"/>
          <w:lang w:val="en-GB"/>
        </w:rPr>
        <w:t xml:space="preserve">of </w:t>
      </w:r>
      <w:r w:rsidR="000612BB">
        <w:rPr>
          <w:rFonts w:ascii="Times New Roman" w:hAnsi="Times New Roman"/>
          <w:lang w:val="en-GB"/>
        </w:rPr>
        <w:t xml:space="preserve">production and logistic </w:t>
      </w:r>
      <w:r w:rsidR="00CB5582">
        <w:rPr>
          <w:rFonts w:ascii="Times New Roman" w:hAnsi="Times New Roman"/>
          <w:lang w:val="en-GB"/>
        </w:rPr>
        <w:t>operations and planning methodologies in the field of spare parts supply chain;</w:t>
      </w:r>
    </w:p>
    <w:p w14:paraId="03ACA3CE" w14:textId="1F3C0932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Develop</w:t>
      </w:r>
      <w:r w:rsidR="000612BB">
        <w:rPr>
          <w:rFonts w:ascii="Times New Roman" w:hAnsi="Times New Roman"/>
          <w:lang w:val="en-GB"/>
        </w:rPr>
        <w:t xml:space="preserve">ing </w:t>
      </w:r>
      <w:r w:rsidR="006313E4">
        <w:rPr>
          <w:rFonts w:ascii="Times New Roman" w:hAnsi="Times New Roman"/>
          <w:lang w:val="en-GB"/>
        </w:rPr>
        <w:t>data repository</w:t>
      </w:r>
      <w:r w:rsidR="000612BB">
        <w:rPr>
          <w:rFonts w:ascii="Times New Roman" w:hAnsi="Times New Roman"/>
          <w:lang w:val="en-GB"/>
        </w:rPr>
        <w:t xml:space="preserve"> to aid </w:t>
      </w:r>
      <w:r w:rsidR="006313E4">
        <w:rPr>
          <w:rFonts w:ascii="Times New Roman" w:hAnsi="Times New Roman"/>
          <w:lang w:val="en-GB"/>
        </w:rPr>
        <w:t>data collection, statistical analysis and operations</w:t>
      </w:r>
      <w:r w:rsidR="000612BB">
        <w:rPr>
          <w:rFonts w:ascii="Times New Roman" w:hAnsi="Times New Roman"/>
          <w:lang w:val="en-GB"/>
        </w:rPr>
        <w:t xml:space="preserve"> virtualization and simulation;</w:t>
      </w:r>
    </w:p>
    <w:p w14:paraId="1114CE69" w14:textId="50018836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Develop</w:t>
      </w:r>
      <w:r w:rsidR="000612BB">
        <w:rPr>
          <w:rFonts w:ascii="Times New Roman" w:hAnsi="Times New Roman"/>
          <w:lang w:val="en-GB"/>
        </w:rPr>
        <w:t xml:space="preserve">ing methods and tools </w:t>
      </w:r>
      <w:r w:rsidR="006313E4">
        <w:rPr>
          <w:rFonts w:ascii="Times New Roman" w:hAnsi="Times New Roman"/>
          <w:lang w:val="en-GB"/>
        </w:rPr>
        <w:t>for planning production and operations in the spare parts supply chain;</w:t>
      </w:r>
    </w:p>
    <w:p w14:paraId="663F4AF0" w14:textId="2E5208D7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 xml:space="preserve">Performance analysis and development of </w:t>
      </w:r>
      <w:r w:rsidR="00D60D2E">
        <w:rPr>
          <w:rFonts w:ascii="Times New Roman" w:hAnsi="Times New Roman"/>
          <w:lang w:val="en-GB"/>
        </w:rPr>
        <w:t xml:space="preserve">dashboard of economic, </w:t>
      </w:r>
      <w:r w:rsidR="006313E4">
        <w:rPr>
          <w:rFonts w:ascii="Times New Roman" w:hAnsi="Times New Roman"/>
          <w:lang w:val="en-GB"/>
        </w:rPr>
        <w:t>logistical</w:t>
      </w:r>
      <w:r w:rsidR="00D60D2E">
        <w:rPr>
          <w:rFonts w:ascii="Times New Roman" w:hAnsi="Times New Roman"/>
          <w:lang w:val="en-GB"/>
        </w:rPr>
        <w:t xml:space="preserve">, </w:t>
      </w:r>
      <w:r w:rsidR="006313E4">
        <w:rPr>
          <w:rFonts w:ascii="Times New Roman" w:hAnsi="Times New Roman"/>
          <w:lang w:val="en-GB"/>
        </w:rPr>
        <w:t xml:space="preserve">and </w:t>
      </w:r>
      <w:r w:rsidR="00D60D2E">
        <w:rPr>
          <w:rFonts w:ascii="Times New Roman" w:hAnsi="Times New Roman"/>
          <w:lang w:val="en-GB"/>
        </w:rPr>
        <w:t>reliability</w:t>
      </w:r>
      <w:r w:rsidRPr="00F36161">
        <w:rPr>
          <w:rFonts w:ascii="Times New Roman" w:hAnsi="Times New Roman"/>
          <w:lang w:val="en-GB"/>
        </w:rPr>
        <w:t xml:space="preserve"> </w:t>
      </w:r>
      <w:r w:rsidR="00D60D2E" w:rsidRPr="00F36161">
        <w:rPr>
          <w:rFonts w:ascii="Times New Roman" w:hAnsi="Times New Roman"/>
          <w:lang w:val="en-GB"/>
        </w:rPr>
        <w:t xml:space="preserve">key performance indicators </w:t>
      </w:r>
      <w:r w:rsidR="00D60D2E">
        <w:rPr>
          <w:rFonts w:ascii="Times New Roman" w:hAnsi="Times New Roman"/>
          <w:lang w:val="en-GB"/>
        </w:rPr>
        <w:t>(</w:t>
      </w:r>
      <w:r w:rsidRPr="00F36161">
        <w:rPr>
          <w:rFonts w:ascii="Times New Roman" w:hAnsi="Times New Roman"/>
          <w:lang w:val="en-GB"/>
        </w:rPr>
        <w:t>KPI</w:t>
      </w:r>
      <w:r w:rsidR="00D60D2E">
        <w:rPr>
          <w:rFonts w:ascii="Times New Roman" w:hAnsi="Times New Roman"/>
          <w:lang w:val="en-GB"/>
        </w:rPr>
        <w:t>s)</w:t>
      </w:r>
      <w:r w:rsidRPr="00F36161">
        <w:rPr>
          <w:rFonts w:ascii="Times New Roman" w:hAnsi="Times New Roman"/>
          <w:lang w:val="en-GB"/>
        </w:rPr>
        <w:t>;</w:t>
      </w:r>
    </w:p>
    <w:p w14:paraId="252ACD41" w14:textId="77777777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Validation and application to case studies;</w:t>
      </w:r>
    </w:p>
    <w:p w14:paraId="7610F7F3" w14:textId="4E3E8858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 xml:space="preserve">Coordination </w:t>
      </w:r>
      <w:r w:rsidR="00D60D2E">
        <w:rPr>
          <w:rFonts w:ascii="Times New Roman" w:hAnsi="Times New Roman"/>
          <w:lang w:val="en-GB"/>
        </w:rPr>
        <w:t xml:space="preserve">with company’s </w:t>
      </w:r>
      <w:r w:rsidR="006313E4">
        <w:rPr>
          <w:rFonts w:ascii="Times New Roman" w:hAnsi="Times New Roman"/>
          <w:lang w:val="en-GB"/>
        </w:rPr>
        <w:t xml:space="preserve">personnel and </w:t>
      </w:r>
      <w:r w:rsidRPr="00F36161">
        <w:rPr>
          <w:rFonts w:ascii="Times New Roman" w:hAnsi="Times New Roman"/>
          <w:lang w:val="en-GB"/>
        </w:rPr>
        <w:t xml:space="preserve">applications </w:t>
      </w:r>
      <w:r w:rsidR="006313E4">
        <w:rPr>
          <w:rFonts w:ascii="Times New Roman" w:hAnsi="Times New Roman"/>
          <w:lang w:val="en-GB"/>
        </w:rPr>
        <w:t>to</w:t>
      </w:r>
      <w:r w:rsidR="00D60D2E">
        <w:rPr>
          <w:rFonts w:ascii="Times New Roman" w:hAnsi="Times New Roman"/>
          <w:lang w:val="en-GB"/>
        </w:rPr>
        <w:t xml:space="preserve"> real-world pilots.</w:t>
      </w:r>
    </w:p>
    <w:p w14:paraId="04050E1B" w14:textId="3A5BC77B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Publication</w:t>
      </w:r>
      <w:r w:rsidR="00D60D2E">
        <w:rPr>
          <w:rFonts w:ascii="Times New Roman" w:hAnsi="Times New Roman"/>
          <w:lang w:val="en-GB"/>
        </w:rPr>
        <w:t xml:space="preserve"> and dissemination</w:t>
      </w:r>
      <w:r w:rsidRPr="00F36161">
        <w:rPr>
          <w:rFonts w:ascii="Times New Roman" w:hAnsi="Times New Roman"/>
          <w:lang w:val="en-GB"/>
        </w:rPr>
        <w:t xml:space="preserve"> of obtained </w:t>
      </w:r>
      <w:r w:rsidR="00D60D2E">
        <w:rPr>
          <w:rFonts w:ascii="Times New Roman" w:hAnsi="Times New Roman"/>
          <w:lang w:val="en-GB"/>
        </w:rPr>
        <w:t xml:space="preserve">relevant scientific </w:t>
      </w:r>
      <w:r w:rsidRPr="00F36161">
        <w:rPr>
          <w:rFonts w:ascii="Times New Roman" w:hAnsi="Times New Roman"/>
          <w:lang w:val="en-GB"/>
        </w:rPr>
        <w:t>results.</w:t>
      </w:r>
    </w:p>
    <w:sectPr w:rsidR="00CD73B5" w:rsidRPr="00F36161" w:rsidSect="00354C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3E3"/>
    <w:multiLevelType w:val="hybridMultilevel"/>
    <w:tmpl w:val="3FB2F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FD3"/>
    <w:multiLevelType w:val="hybridMultilevel"/>
    <w:tmpl w:val="872E7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A29"/>
    <w:multiLevelType w:val="hybridMultilevel"/>
    <w:tmpl w:val="A2566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930AA"/>
    <w:multiLevelType w:val="hybridMultilevel"/>
    <w:tmpl w:val="411A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A09"/>
    <w:multiLevelType w:val="hybridMultilevel"/>
    <w:tmpl w:val="B7E0A1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NDIyMzOwMDM0NTRR0lEKTi0uzszPAykwrgUAlwP9eiwAAAA="/>
  </w:docVars>
  <w:rsids>
    <w:rsidRoot w:val="000B6B9A"/>
    <w:rsid w:val="0002763C"/>
    <w:rsid w:val="000612BB"/>
    <w:rsid w:val="000778F6"/>
    <w:rsid w:val="000B6B9A"/>
    <w:rsid w:val="000F77F1"/>
    <w:rsid w:val="001101F5"/>
    <w:rsid w:val="00121116"/>
    <w:rsid w:val="001254B4"/>
    <w:rsid w:val="00161B64"/>
    <w:rsid w:val="001701EB"/>
    <w:rsid w:val="001F2399"/>
    <w:rsid w:val="00247143"/>
    <w:rsid w:val="00253FCE"/>
    <w:rsid w:val="002A2EC9"/>
    <w:rsid w:val="003015DE"/>
    <w:rsid w:val="00316774"/>
    <w:rsid w:val="00317584"/>
    <w:rsid w:val="00354CE3"/>
    <w:rsid w:val="00371AD9"/>
    <w:rsid w:val="003720E7"/>
    <w:rsid w:val="00415E36"/>
    <w:rsid w:val="00437B6F"/>
    <w:rsid w:val="00494021"/>
    <w:rsid w:val="004B6931"/>
    <w:rsid w:val="004E5B38"/>
    <w:rsid w:val="00517A3F"/>
    <w:rsid w:val="00527EC3"/>
    <w:rsid w:val="00552B1A"/>
    <w:rsid w:val="005B1441"/>
    <w:rsid w:val="006313E4"/>
    <w:rsid w:val="006313EC"/>
    <w:rsid w:val="00676754"/>
    <w:rsid w:val="006D3B52"/>
    <w:rsid w:val="006F12B7"/>
    <w:rsid w:val="00825BB1"/>
    <w:rsid w:val="00885FC3"/>
    <w:rsid w:val="00890154"/>
    <w:rsid w:val="008A54CA"/>
    <w:rsid w:val="00910EEE"/>
    <w:rsid w:val="00952D6D"/>
    <w:rsid w:val="009659B1"/>
    <w:rsid w:val="009D4AB3"/>
    <w:rsid w:val="00A070E9"/>
    <w:rsid w:val="00A37D18"/>
    <w:rsid w:val="00A54EA0"/>
    <w:rsid w:val="00A849D0"/>
    <w:rsid w:val="00B21E0F"/>
    <w:rsid w:val="00B3617E"/>
    <w:rsid w:val="00B368BA"/>
    <w:rsid w:val="00B368EB"/>
    <w:rsid w:val="00B44ED6"/>
    <w:rsid w:val="00B64BF5"/>
    <w:rsid w:val="00B952C5"/>
    <w:rsid w:val="00BD00BB"/>
    <w:rsid w:val="00BD3F35"/>
    <w:rsid w:val="00C714B8"/>
    <w:rsid w:val="00C75F9C"/>
    <w:rsid w:val="00CB2DE8"/>
    <w:rsid w:val="00CB5582"/>
    <w:rsid w:val="00CD73B5"/>
    <w:rsid w:val="00D60D2E"/>
    <w:rsid w:val="00D870BD"/>
    <w:rsid w:val="00DA12F7"/>
    <w:rsid w:val="00E67F5E"/>
    <w:rsid w:val="00E96F36"/>
    <w:rsid w:val="00EF31E8"/>
    <w:rsid w:val="00EF485A"/>
    <w:rsid w:val="00F15202"/>
    <w:rsid w:val="00F36161"/>
    <w:rsid w:val="00FE6FBE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8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17E"/>
    <w:pPr>
      <w:spacing w:after="120" w:line="288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Revisione">
    <w:name w:val="Revision"/>
    <w:hidden/>
    <w:uiPriority w:val="99"/>
    <w:semiHidden/>
    <w:rsid w:val="00253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FC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F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Manzini</dc:creator>
  <cp:keywords/>
  <dc:description/>
  <cp:lastModifiedBy>Marina Balduini</cp:lastModifiedBy>
  <cp:revision>2</cp:revision>
  <cp:lastPrinted>2019-06-17T16:45:00Z</cp:lastPrinted>
  <dcterms:created xsi:type="dcterms:W3CDTF">2021-09-07T07:37:00Z</dcterms:created>
  <dcterms:modified xsi:type="dcterms:W3CDTF">2021-09-07T07:37:00Z</dcterms:modified>
</cp:coreProperties>
</file>